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D49" w:rsidRPr="00CA6D49" w:rsidRDefault="001F5303" w:rsidP="00CA6D49">
      <w:pPr>
        <w:pStyle w:val="WP"/>
        <w:tabs>
          <w:tab w:val="right" w:pos="9498"/>
        </w:tabs>
        <w:rPr>
          <w:rFonts w:hint="eastAsia"/>
          <w:b/>
          <w:bCs/>
          <w:lang w:val="sv-SE" w:eastAsia="zh-CN"/>
        </w:rPr>
      </w:pPr>
      <w:r w:rsidRPr="00CA6D49">
        <w:rPr>
          <w:b/>
          <w:bCs/>
          <w:lang w:val="sv-SE"/>
        </w:rPr>
        <w:t>3GPP TSG GERAN#</w:t>
      </w:r>
      <w:r w:rsidR="004726AB">
        <w:rPr>
          <w:b/>
          <w:bCs/>
          <w:lang w:val="sv-SE"/>
        </w:rPr>
        <w:t>70</w:t>
      </w:r>
      <w:r w:rsidR="00CA6D49" w:rsidRPr="00CA6D49">
        <w:rPr>
          <w:b/>
          <w:bCs/>
          <w:lang w:val="sv-SE"/>
        </w:rPr>
        <w:tab/>
      </w:r>
      <w:r w:rsidRPr="00CA6D49">
        <w:rPr>
          <w:b/>
          <w:bCs/>
          <w:lang w:val="sv-SE"/>
        </w:rPr>
        <w:t xml:space="preserve">TDoc </w:t>
      </w:r>
      <w:r w:rsidR="00CA6D49" w:rsidRPr="00CA6D49">
        <w:rPr>
          <w:b/>
          <w:bCs/>
          <w:lang w:val="sv-SE"/>
        </w:rPr>
        <w:t>GP-1</w:t>
      </w:r>
      <w:r w:rsidR="00066F1D">
        <w:rPr>
          <w:b/>
          <w:bCs/>
          <w:lang w:val="sv-SE"/>
        </w:rPr>
        <w:t>6</w:t>
      </w:r>
      <w:r w:rsidR="00672228">
        <w:rPr>
          <w:b/>
          <w:bCs/>
          <w:lang w:val="sv-SE"/>
        </w:rPr>
        <w:t>0</w:t>
      </w:r>
      <w:r w:rsidR="00EA4BB8">
        <w:rPr>
          <w:b/>
          <w:bCs/>
          <w:lang w:val="sv-SE"/>
        </w:rPr>
        <w:t>224</w:t>
      </w:r>
    </w:p>
    <w:p w:rsidR="001F5303" w:rsidRPr="001338EB" w:rsidRDefault="00EA4BB8" w:rsidP="00CA6D49">
      <w:pPr>
        <w:pStyle w:val="WP"/>
        <w:tabs>
          <w:tab w:val="right" w:pos="9498"/>
        </w:tabs>
        <w:jc w:val="left"/>
        <w:rPr>
          <w:rFonts w:hint="eastAsia"/>
          <w:b/>
          <w:color w:val="000000"/>
          <w:lang w:val="en-US" w:eastAsia="zh-CN"/>
        </w:rPr>
      </w:pPr>
      <w:r>
        <w:rPr>
          <w:rFonts w:hint="eastAsia"/>
          <w:b/>
          <w:color w:val="000000"/>
          <w:lang w:eastAsia="zh-CN"/>
        </w:rPr>
        <w:t>Nanjing, P.R. China</w:t>
      </w:r>
      <w:r w:rsidR="0032208A">
        <w:rPr>
          <w:b/>
          <w:color w:val="000000"/>
          <w:lang w:val="en-US" w:eastAsia="zh-CN"/>
        </w:rPr>
        <w:tab/>
      </w:r>
      <w:r w:rsidR="001F5303">
        <w:rPr>
          <w:b/>
          <w:color w:val="000000"/>
          <w:lang w:val="en-US" w:eastAsia="zh-CN"/>
        </w:rPr>
        <w:t>Agenda item 7.1.2</w:t>
      </w:r>
    </w:p>
    <w:p w:rsidR="004726AB" w:rsidRDefault="004726AB" w:rsidP="004726AB">
      <w:pPr>
        <w:tabs>
          <w:tab w:val="right" w:pos="9638"/>
        </w:tabs>
        <w:rPr>
          <w:rFonts w:ascii="Arial" w:hAnsi="Arial" w:cs="Arial"/>
          <w:b/>
          <w:sz w:val="20"/>
          <w:szCs w:val="20"/>
        </w:rPr>
      </w:pPr>
      <w:r>
        <w:rPr>
          <w:rFonts w:ascii="Arial" w:hAnsi="Arial" w:cs="Arial"/>
          <w:b/>
          <w:sz w:val="20"/>
          <w:szCs w:val="20"/>
        </w:rPr>
        <w:t>23</w:t>
      </w:r>
      <w:r>
        <w:rPr>
          <w:rFonts w:ascii="Arial" w:hAnsi="Arial" w:cs="Arial"/>
          <w:b/>
          <w:sz w:val="20"/>
          <w:szCs w:val="20"/>
          <w:vertAlign w:val="superscript"/>
        </w:rPr>
        <w:t>rd</w:t>
      </w:r>
      <w:r>
        <w:rPr>
          <w:rFonts w:ascii="Arial" w:hAnsi="Arial" w:cs="Arial"/>
          <w:b/>
          <w:sz w:val="20"/>
          <w:szCs w:val="20"/>
        </w:rPr>
        <w:t xml:space="preserve"> – 2</w:t>
      </w:r>
      <w:r w:rsidR="00EA4BB8">
        <w:rPr>
          <w:rFonts w:ascii="Arial" w:hAnsi="Arial" w:cs="Arial"/>
          <w:b/>
          <w:sz w:val="20"/>
          <w:szCs w:val="20"/>
        </w:rPr>
        <w:t>6</w:t>
      </w:r>
      <w:r w:rsidRPr="00E51009">
        <w:rPr>
          <w:rFonts w:ascii="Arial" w:hAnsi="Arial" w:cs="Arial"/>
          <w:b/>
          <w:sz w:val="20"/>
          <w:szCs w:val="20"/>
          <w:vertAlign w:val="superscript"/>
        </w:rPr>
        <w:t>th</w:t>
      </w:r>
      <w:r>
        <w:rPr>
          <w:rFonts w:ascii="Arial" w:hAnsi="Arial" w:cs="Arial"/>
          <w:b/>
          <w:sz w:val="20"/>
          <w:szCs w:val="20"/>
        </w:rPr>
        <w:t xml:space="preserve"> </w:t>
      </w:r>
      <w:r>
        <w:rPr>
          <w:rFonts w:ascii="Calibri" w:eastAsia="Calibri" w:hAnsi="Calibri"/>
          <w:b/>
          <w:sz w:val="22"/>
          <w:szCs w:val="22"/>
        </w:rPr>
        <w:t>May</w:t>
      </w:r>
      <w:r>
        <w:rPr>
          <w:rFonts w:ascii="Arial" w:hAnsi="Arial" w:cs="Arial"/>
          <w:b/>
          <w:sz w:val="20"/>
          <w:szCs w:val="20"/>
        </w:rPr>
        <w:t>, 2016</w:t>
      </w:r>
    </w:p>
    <w:p w:rsidR="00162A2C" w:rsidRPr="001F5303" w:rsidRDefault="00162A2C" w:rsidP="00F24128">
      <w:pPr>
        <w:tabs>
          <w:tab w:val="right" w:pos="9638"/>
        </w:tabs>
      </w:pPr>
    </w:p>
    <w:p w:rsidR="006B16D1" w:rsidRPr="005E670F" w:rsidRDefault="006B16D1" w:rsidP="00CA6D49">
      <w:pPr>
        <w:pStyle w:val="Heading5"/>
        <w:jc w:val="center"/>
        <w:rPr>
          <w:sz w:val="28"/>
          <w:szCs w:val="28"/>
        </w:rPr>
      </w:pPr>
      <w:r w:rsidRPr="005E670F">
        <w:rPr>
          <w:sz w:val="28"/>
          <w:szCs w:val="28"/>
        </w:rPr>
        <w:t xml:space="preserve">Draft Agenda for </w:t>
      </w:r>
      <w:r w:rsidR="00152F40" w:rsidRPr="005E670F">
        <w:rPr>
          <w:sz w:val="28"/>
          <w:szCs w:val="28"/>
        </w:rPr>
        <w:t xml:space="preserve">TSG </w:t>
      </w:r>
      <w:r w:rsidRPr="005E670F">
        <w:rPr>
          <w:sz w:val="28"/>
          <w:szCs w:val="28"/>
        </w:rPr>
        <w:t>GERAN WG1</w:t>
      </w:r>
      <w:r w:rsidR="00F24128" w:rsidRPr="005E670F">
        <w:rPr>
          <w:sz w:val="28"/>
          <w:szCs w:val="28"/>
        </w:rPr>
        <w:t xml:space="preserve"> </w:t>
      </w:r>
      <w:r w:rsidR="00152F40" w:rsidRPr="005E670F">
        <w:rPr>
          <w:sz w:val="28"/>
          <w:szCs w:val="28"/>
        </w:rPr>
        <w:t xml:space="preserve">during TSG </w:t>
      </w:r>
      <w:r w:rsidR="00635A79" w:rsidRPr="005E670F">
        <w:rPr>
          <w:sz w:val="28"/>
          <w:szCs w:val="28"/>
        </w:rPr>
        <w:t>GERAN</w:t>
      </w:r>
      <w:r w:rsidR="00152F40" w:rsidRPr="005E670F">
        <w:rPr>
          <w:sz w:val="28"/>
          <w:szCs w:val="28"/>
        </w:rPr>
        <w:t>#</w:t>
      </w:r>
      <w:r w:rsidR="004726AB">
        <w:rPr>
          <w:sz w:val="28"/>
          <w:szCs w:val="28"/>
        </w:rPr>
        <w:t>70</w:t>
      </w:r>
    </w:p>
    <w:p w:rsidR="00072B7D" w:rsidRDefault="00072B7D" w:rsidP="00072B7D">
      <w:pPr>
        <w:widowControl/>
        <w:tabs>
          <w:tab w:val="left" w:pos="567"/>
          <w:tab w:val="left" w:pos="851"/>
          <w:tab w:val="left" w:pos="1134"/>
          <w:tab w:val="left" w:pos="1418"/>
        </w:tabs>
        <w:rPr>
          <w:b/>
          <w:bCs/>
          <w:sz w:val="20"/>
          <w:szCs w:val="20"/>
        </w:rPr>
      </w:pPr>
    </w:p>
    <w:p w:rsidR="00072B7D" w:rsidRDefault="00072B7D" w:rsidP="00072B7D">
      <w:pPr>
        <w:widowControl/>
        <w:tabs>
          <w:tab w:val="left" w:pos="567"/>
          <w:tab w:val="left" w:pos="851"/>
          <w:tab w:val="left" w:pos="1134"/>
          <w:tab w:val="left" w:pos="1418"/>
        </w:tabs>
        <w:rPr>
          <w:b/>
          <w:bCs/>
          <w:sz w:val="20"/>
          <w:szCs w:val="20"/>
        </w:rPr>
      </w:pPr>
      <w:r>
        <w:rPr>
          <w:b/>
          <w:bCs/>
          <w:sz w:val="20"/>
          <w:szCs w:val="20"/>
        </w:rPr>
        <w:t>7.1.1</w:t>
      </w:r>
      <w:r>
        <w:rPr>
          <w:b/>
          <w:bCs/>
          <w:sz w:val="20"/>
          <w:szCs w:val="20"/>
        </w:rPr>
        <w:tab/>
        <w:t>Opening of the meeting</w:t>
      </w:r>
    </w:p>
    <w:p w:rsidR="005E670F" w:rsidRDefault="005E670F" w:rsidP="00072B7D">
      <w:pPr>
        <w:widowControl/>
        <w:tabs>
          <w:tab w:val="left" w:pos="567"/>
          <w:tab w:val="left" w:pos="851"/>
          <w:tab w:val="left" w:pos="1134"/>
          <w:tab w:val="left" w:pos="1418"/>
        </w:tabs>
        <w:rPr>
          <w:b/>
          <w:bCs/>
          <w:sz w:val="20"/>
          <w:szCs w:val="20"/>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8222"/>
      </w:tblGrid>
      <w:tr w:rsidR="00A70A99" w:rsidRPr="00D2273A" w:rsidTr="005E670F">
        <w:tc>
          <w:tcPr>
            <w:tcW w:w="8222" w:type="dxa"/>
            <w:shd w:val="clear" w:color="auto" w:fill="auto"/>
          </w:tcPr>
          <w:p w:rsidR="005E670F" w:rsidRDefault="005E670F" w:rsidP="005E670F">
            <w:pPr>
              <w:pStyle w:val="B1"/>
              <w:ind w:left="0" w:firstLine="0"/>
              <w:rPr>
                <w:rFonts w:eastAsia="Times New Roman"/>
              </w:rPr>
            </w:pPr>
            <w:r>
              <w:rPr>
                <w:rFonts w:eastAsia="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E670F" w:rsidRDefault="005E670F" w:rsidP="005E670F">
            <w:pPr>
              <w:pStyle w:val="B1"/>
              <w:ind w:left="0" w:firstLine="0"/>
              <w:rPr>
                <w:rFonts w:eastAsia="Times New Roman"/>
              </w:rPr>
            </w:pPr>
            <w:r>
              <w:rPr>
                <w:rFonts w:eastAsia="Times New Roman"/>
              </w:rPr>
              <w:t>The delegates were asked to take note that they were thereby invited:</w:t>
            </w:r>
          </w:p>
          <w:p w:rsidR="005E670F" w:rsidRDefault="005E670F" w:rsidP="005E670F">
            <w:pPr>
              <w:pStyle w:val="B1"/>
              <w:numPr>
                <w:ilvl w:val="0"/>
                <w:numId w:val="4"/>
              </w:numPr>
              <w:rPr>
                <w:rFonts w:eastAsia="Times New Roman"/>
              </w:rPr>
            </w:pPr>
            <w:r>
              <w:rPr>
                <w:rFonts w:eastAsia="Times New Roman"/>
              </w:rPr>
              <w:t xml:space="preserve">to investigate whether their organization or any other organization owns IPRs which were, or were likely to become Essential in respect of the work of 3GPP. </w:t>
            </w:r>
          </w:p>
          <w:p w:rsidR="00283CA1" w:rsidRPr="00DF1CD7" w:rsidRDefault="005E670F" w:rsidP="005E670F">
            <w:pPr>
              <w:pStyle w:val="B1"/>
              <w:numPr>
                <w:ilvl w:val="0"/>
                <w:numId w:val="4"/>
              </w:numPr>
              <w:rPr>
                <w:rFonts w:eastAsia="Times New Roman"/>
                <w:lang w:eastAsia="en-US"/>
              </w:rPr>
            </w:pPr>
            <w:r>
              <w:rPr>
                <w:rFonts w:eastAsia="Times New Roman" w:hint="eastAsia"/>
              </w:rPr>
              <w:t>to notify their respective Organizational Partners of all potential IPRs, e.g., for ETSI, by means of the IPR Information Statement and the Licensing declaration forms (</w:t>
            </w:r>
            <w:hyperlink r:id="rId5" w:history="1">
              <w:r>
                <w:rPr>
                  <w:rStyle w:val="Hyperlink"/>
                  <w:rFonts w:hint="eastAsia"/>
                </w:rPr>
                <w:t>http://www.etsi.org/WebSite/document/Legal/IPRforms.doc</w:t>
              </w:r>
            </w:hyperlink>
            <w:r>
              <w:rPr>
                <w:rFonts w:eastAsia="Times New Roman" w:hint="eastAsia"/>
              </w:rPr>
              <w:t>).</w:t>
            </w:r>
          </w:p>
        </w:tc>
      </w:tr>
    </w:tbl>
    <w:p w:rsidR="00E54321" w:rsidRDefault="00E54321" w:rsidP="00E54321">
      <w:pPr>
        <w:widowControl/>
        <w:tabs>
          <w:tab w:val="left" w:pos="567"/>
          <w:tab w:val="left" w:pos="851"/>
          <w:tab w:val="left" w:pos="1134"/>
          <w:tab w:val="left" w:pos="1418"/>
        </w:tabs>
        <w:rPr>
          <w:b/>
          <w:bCs/>
          <w:sz w:val="20"/>
          <w:szCs w:val="20"/>
        </w:rPr>
      </w:pPr>
      <w:bookmarkStart w:id="0" w:name="OLE_LINK2"/>
      <w:bookmarkStart w:id="1" w:name="OLE_LINK3"/>
      <w:bookmarkStart w:id="2" w:name="OLE_LINK4"/>
    </w:p>
    <w:p w:rsidR="00841D56" w:rsidRDefault="00841D56" w:rsidP="00841D56">
      <w:pPr>
        <w:widowControl/>
        <w:tabs>
          <w:tab w:val="left" w:pos="567"/>
          <w:tab w:val="left" w:pos="851"/>
          <w:tab w:val="left" w:pos="1134"/>
          <w:tab w:val="left" w:pos="1418"/>
        </w:tabs>
        <w:rPr>
          <w:b/>
          <w:bCs/>
          <w:sz w:val="20"/>
          <w:szCs w:val="20"/>
        </w:rPr>
      </w:pPr>
      <w:r>
        <w:rPr>
          <w:b/>
          <w:bCs/>
          <w:sz w:val="20"/>
          <w:szCs w:val="20"/>
        </w:rPr>
        <w:t>7.1.2</w:t>
      </w:r>
      <w:r>
        <w:rPr>
          <w:b/>
          <w:bCs/>
          <w:sz w:val="20"/>
          <w:szCs w:val="20"/>
        </w:rPr>
        <w:tab/>
        <w:t>Approval of the agenda</w:t>
      </w:r>
    </w:p>
    <w:p w:rsidR="00841D56" w:rsidRDefault="00841D56" w:rsidP="00841D56">
      <w:pPr>
        <w:widowControl/>
        <w:tabs>
          <w:tab w:val="left" w:pos="567"/>
          <w:tab w:val="left" w:pos="851"/>
          <w:tab w:val="left" w:pos="1134"/>
        </w:tabs>
        <w:spacing w:before="120"/>
        <w:rPr>
          <w:b/>
          <w:bCs/>
          <w:sz w:val="20"/>
          <w:szCs w:val="20"/>
        </w:rPr>
      </w:pPr>
      <w:r>
        <w:rPr>
          <w:b/>
          <w:bCs/>
          <w:sz w:val="20"/>
          <w:szCs w:val="20"/>
        </w:rPr>
        <w:t>7.1.3</w:t>
      </w:r>
      <w:r>
        <w:rPr>
          <w:b/>
          <w:bCs/>
          <w:sz w:val="20"/>
          <w:szCs w:val="20"/>
        </w:rPr>
        <w:tab/>
      </w:r>
      <w:r w:rsidR="005E670F">
        <w:rPr>
          <w:b/>
          <w:bCs/>
          <w:sz w:val="20"/>
          <w:szCs w:val="20"/>
        </w:rPr>
        <w:t xml:space="preserve">Matters </w:t>
      </w:r>
      <w:r>
        <w:rPr>
          <w:b/>
          <w:bCs/>
          <w:sz w:val="20"/>
          <w:szCs w:val="20"/>
        </w:rPr>
        <w:t>related to previous meetings</w:t>
      </w:r>
    </w:p>
    <w:p w:rsidR="00841D56" w:rsidRPr="00072B7D" w:rsidRDefault="00841D56" w:rsidP="00841D56">
      <w:pPr>
        <w:widowControl/>
        <w:tabs>
          <w:tab w:val="left" w:pos="567"/>
          <w:tab w:val="left" w:pos="851"/>
          <w:tab w:val="left" w:pos="1134"/>
          <w:tab w:val="left" w:pos="1418"/>
          <w:tab w:val="left" w:pos="1701"/>
        </w:tabs>
        <w:rPr>
          <w:sz w:val="20"/>
          <w:szCs w:val="20"/>
        </w:rPr>
      </w:pPr>
      <w:r>
        <w:rPr>
          <w:b/>
          <w:bCs/>
          <w:sz w:val="20"/>
          <w:szCs w:val="20"/>
        </w:rPr>
        <w:tab/>
      </w:r>
      <w:r w:rsidRPr="00072B7D">
        <w:rPr>
          <w:sz w:val="20"/>
          <w:szCs w:val="20"/>
        </w:rPr>
        <w:t>7.1.3.1</w:t>
      </w:r>
      <w:r w:rsidRPr="00072B7D">
        <w:rPr>
          <w:sz w:val="20"/>
          <w:szCs w:val="20"/>
        </w:rPr>
        <w:tab/>
      </w:r>
      <w:r w:rsidRPr="00072B7D">
        <w:rPr>
          <w:sz w:val="20"/>
          <w:szCs w:val="20"/>
        </w:rPr>
        <w:tab/>
        <w:t>Approval of documents from previous meeting</w:t>
      </w:r>
      <w:r w:rsidR="00BF0BD8">
        <w:rPr>
          <w:sz w:val="20"/>
          <w:szCs w:val="20"/>
        </w:rPr>
        <w:t>s</w:t>
      </w:r>
      <w:r w:rsidR="005E670F">
        <w:rPr>
          <w:bCs/>
          <w:sz w:val="20"/>
          <w:szCs w:val="20"/>
        </w:rPr>
        <w:t>, including TSG GERAN1#6</w:t>
      </w:r>
      <w:r w:rsidR="004726AB">
        <w:rPr>
          <w:bCs/>
          <w:sz w:val="20"/>
          <w:szCs w:val="20"/>
        </w:rPr>
        <w:t>9</w:t>
      </w:r>
    </w:p>
    <w:p w:rsidR="00841D56" w:rsidRPr="00072B7D" w:rsidRDefault="00841D56" w:rsidP="00841D56">
      <w:pPr>
        <w:widowControl/>
        <w:tabs>
          <w:tab w:val="left" w:pos="567"/>
          <w:tab w:val="left" w:pos="851"/>
          <w:tab w:val="left" w:pos="1134"/>
          <w:tab w:val="left" w:pos="1418"/>
          <w:tab w:val="left" w:pos="1701"/>
        </w:tabs>
        <w:rPr>
          <w:sz w:val="20"/>
          <w:szCs w:val="20"/>
        </w:rPr>
      </w:pPr>
      <w:r w:rsidRPr="00072B7D">
        <w:rPr>
          <w:sz w:val="20"/>
          <w:szCs w:val="20"/>
        </w:rPr>
        <w:tab/>
        <w:t>7.1.3.2</w:t>
      </w:r>
      <w:r w:rsidRPr="00072B7D">
        <w:rPr>
          <w:sz w:val="20"/>
          <w:szCs w:val="20"/>
        </w:rPr>
        <w:tab/>
      </w:r>
      <w:r w:rsidRPr="00072B7D">
        <w:rPr>
          <w:sz w:val="20"/>
          <w:szCs w:val="20"/>
        </w:rPr>
        <w:tab/>
        <w:t>Challenges to working agreements (must have been previously requested)</w:t>
      </w:r>
    </w:p>
    <w:p w:rsidR="00841D56" w:rsidRDefault="00841D56" w:rsidP="00841D56">
      <w:pPr>
        <w:widowControl/>
        <w:tabs>
          <w:tab w:val="left" w:pos="567"/>
          <w:tab w:val="left" w:pos="851"/>
          <w:tab w:val="left" w:pos="1134"/>
        </w:tabs>
        <w:spacing w:before="120"/>
        <w:rPr>
          <w:sz w:val="20"/>
          <w:szCs w:val="20"/>
        </w:rPr>
      </w:pPr>
      <w:r>
        <w:rPr>
          <w:b/>
          <w:bCs/>
          <w:sz w:val="20"/>
          <w:szCs w:val="20"/>
        </w:rPr>
        <w:t>7.1.4</w:t>
      </w:r>
      <w:r>
        <w:rPr>
          <w:b/>
          <w:bCs/>
          <w:sz w:val="20"/>
          <w:szCs w:val="20"/>
        </w:rPr>
        <w:tab/>
      </w:r>
      <w:bookmarkStart w:id="3" w:name="OLE_LINK8"/>
      <w:r>
        <w:rPr>
          <w:b/>
          <w:bCs/>
          <w:sz w:val="20"/>
          <w:szCs w:val="20"/>
        </w:rPr>
        <w:t>Letters / Reports from other groups</w:t>
      </w:r>
      <w:bookmarkEnd w:id="3"/>
    </w:p>
    <w:p w:rsidR="006946DC" w:rsidRPr="00BF0BD8" w:rsidRDefault="006B16D1" w:rsidP="00BF0BD8">
      <w:pPr>
        <w:widowControl/>
        <w:tabs>
          <w:tab w:val="left" w:pos="567"/>
          <w:tab w:val="left" w:pos="851"/>
          <w:tab w:val="left" w:pos="1134"/>
        </w:tabs>
        <w:spacing w:before="120"/>
        <w:rPr>
          <w:b/>
          <w:bCs/>
          <w:sz w:val="20"/>
          <w:szCs w:val="20"/>
        </w:rPr>
      </w:pPr>
      <w:r>
        <w:rPr>
          <w:b/>
          <w:bCs/>
          <w:sz w:val="20"/>
          <w:szCs w:val="20"/>
        </w:rPr>
        <w:t>7.1.5</w:t>
      </w:r>
      <w:r>
        <w:rPr>
          <w:b/>
          <w:bCs/>
          <w:sz w:val="20"/>
          <w:szCs w:val="20"/>
        </w:rPr>
        <w:tab/>
      </w:r>
      <w:bookmarkStart w:id="4" w:name="OLE_LINK12"/>
      <w:r>
        <w:rPr>
          <w:b/>
          <w:bCs/>
          <w:sz w:val="20"/>
          <w:szCs w:val="20"/>
        </w:rPr>
        <w:t>Technical work</w:t>
      </w:r>
      <w:bookmarkStart w:id="5" w:name="OLE_LINK17"/>
      <w:bookmarkEnd w:id="4"/>
    </w:p>
    <w:bookmarkEnd w:id="5"/>
    <w:p w:rsidR="00540579" w:rsidRPr="00072B7D" w:rsidRDefault="00540579" w:rsidP="00650129">
      <w:pPr>
        <w:widowControl/>
        <w:tabs>
          <w:tab w:val="left" w:pos="567"/>
          <w:tab w:val="left" w:pos="851"/>
          <w:tab w:val="left" w:pos="1134"/>
          <w:tab w:val="left" w:pos="1418"/>
          <w:tab w:val="left" w:pos="1701"/>
        </w:tabs>
        <w:rPr>
          <w:sz w:val="20"/>
          <w:szCs w:val="20"/>
        </w:rPr>
      </w:pPr>
      <w:r>
        <w:rPr>
          <w:b/>
          <w:sz w:val="20"/>
          <w:szCs w:val="20"/>
        </w:rPr>
        <w:tab/>
      </w:r>
      <w:r w:rsidRPr="00072B7D">
        <w:rPr>
          <w:sz w:val="20"/>
          <w:szCs w:val="20"/>
        </w:rPr>
        <w:t>7.1.5.</w:t>
      </w:r>
      <w:r w:rsidR="00BF0BD8">
        <w:rPr>
          <w:sz w:val="20"/>
          <w:szCs w:val="20"/>
        </w:rPr>
        <w:t>1</w:t>
      </w:r>
      <w:r w:rsidRPr="00072B7D">
        <w:rPr>
          <w:sz w:val="20"/>
          <w:szCs w:val="20"/>
        </w:rPr>
        <w:tab/>
      </w:r>
      <w:r w:rsidRPr="00072B7D">
        <w:rPr>
          <w:sz w:val="20"/>
          <w:szCs w:val="20"/>
        </w:rPr>
        <w:tab/>
        <w:t xml:space="preserve">Documents related to Rel-13 </w:t>
      </w:r>
      <w:r w:rsidR="00BF0BD8" w:rsidRPr="00072B7D">
        <w:rPr>
          <w:sz w:val="20"/>
          <w:szCs w:val="20"/>
        </w:rPr>
        <w:t xml:space="preserve">or earlier </w:t>
      </w:r>
      <w:r w:rsidRPr="00072B7D">
        <w:rPr>
          <w:sz w:val="20"/>
          <w:szCs w:val="20"/>
        </w:rPr>
        <w:t>features</w:t>
      </w:r>
    </w:p>
    <w:p w:rsidR="00CA6D49" w:rsidRDefault="00841D56" w:rsidP="00F83CD3">
      <w:pPr>
        <w:widowControl/>
        <w:tabs>
          <w:tab w:val="left" w:pos="567"/>
          <w:tab w:val="left" w:pos="851"/>
          <w:tab w:val="left" w:pos="1134"/>
          <w:tab w:val="left" w:pos="1418"/>
          <w:tab w:val="left" w:pos="1701"/>
        </w:tabs>
        <w:rPr>
          <w:sz w:val="20"/>
          <w:szCs w:val="20"/>
        </w:rPr>
      </w:pPr>
      <w:r>
        <w:rPr>
          <w:sz w:val="20"/>
          <w:szCs w:val="20"/>
        </w:rPr>
        <w:tab/>
      </w:r>
      <w:r>
        <w:rPr>
          <w:sz w:val="20"/>
          <w:szCs w:val="20"/>
        </w:rPr>
        <w:tab/>
      </w:r>
      <w:r>
        <w:rPr>
          <w:sz w:val="20"/>
          <w:szCs w:val="20"/>
        </w:rPr>
        <w:tab/>
      </w:r>
      <w:r>
        <w:rPr>
          <w:sz w:val="20"/>
          <w:szCs w:val="20"/>
        </w:rPr>
        <w:tab/>
        <w:t>7.1.5.</w:t>
      </w:r>
      <w:r w:rsidR="00BF0BD8">
        <w:rPr>
          <w:sz w:val="20"/>
          <w:szCs w:val="20"/>
        </w:rPr>
        <w:t>1</w:t>
      </w:r>
      <w:r>
        <w:rPr>
          <w:sz w:val="20"/>
          <w:szCs w:val="20"/>
        </w:rPr>
        <w:t>.1</w:t>
      </w:r>
      <w:r>
        <w:rPr>
          <w:sz w:val="20"/>
          <w:szCs w:val="20"/>
        </w:rPr>
        <w:tab/>
        <w:t>eDRX</w:t>
      </w:r>
      <w:r w:rsidR="00912D95">
        <w:rPr>
          <w:sz w:val="20"/>
          <w:szCs w:val="20"/>
        </w:rPr>
        <w:t>_GSM</w:t>
      </w:r>
    </w:p>
    <w:p w:rsidR="00CA6D49" w:rsidRDefault="00CA6D49" w:rsidP="00CA6D49">
      <w:pPr>
        <w:widowControl/>
        <w:tabs>
          <w:tab w:val="left" w:pos="567"/>
          <w:tab w:val="left" w:pos="851"/>
          <w:tab w:val="left" w:pos="1134"/>
          <w:tab w:val="left" w:pos="1418"/>
          <w:tab w:val="left" w:pos="1701"/>
        </w:tabs>
        <w:rPr>
          <w:sz w:val="20"/>
          <w:szCs w:val="20"/>
        </w:rPr>
      </w:pPr>
      <w:r>
        <w:rPr>
          <w:sz w:val="20"/>
          <w:szCs w:val="20"/>
        </w:rPr>
        <w:tab/>
      </w:r>
      <w:r>
        <w:rPr>
          <w:sz w:val="20"/>
          <w:szCs w:val="20"/>
        </w:rPr>
        <w:tab/>
      </w:r>
      <w:r w:rsidR="00F83CD3">
        <w:rPr>
          <w:b/>
          <w:sz w:val="20"/>
          <w:szCs w:val="20"/>
        </w:rPr>
        <w:tab/>
      </w:r>
      <w:r>
        <w:rPr>
          <w:sz w:val="20"/>
          <w:szCs w:val="20"/>
        </w:rPr>
        <w:tab/>
        <w:t>7.1.5.</w:t>
      </w:r>
      <w:r w:rsidR="00BF0BD8">
        <w:rPr>
          <w:sz w:val="20"/>
          <w:szCs w:val="20"/>
        </w:rPr>
        <w:t>1</w:t>
      </w:r>
      <w:r>
        <w:rPr>
          <w:sz w:val="20"/>
          <w:szCs w:val="20"/>
        </w:rPr>
        <w:t>.2</w:t>
      </w:r>
      <w:r>
        <w:rPr>
          <w:sz w:val="20"/>
          <w:szCs w:val="20"/>
        </w:rPr>
        <w:tab/>
        <w:t>CIoT_EC_GSM</w:t>
      </w:r>
    </w:p>
    <w:p w:rsidR="00F83CD3" w:rsidRDefault="00072B7D" w:rsidP="00650129">
      <w:pPr>
        <w:widowControl/>
        <w:tabs>
          <w:tab w:val="left" w:pos="567"/>
          <w:tab w:val="left" w:pos="851"/>
          <w:tab w:val="left" w:pos="1134"/>
          <w:tab w:val="left" w:pos="1418"/>
          <w:tab w:val="left" w:pos="1701"/>
        </w:tabs>
        <w:rPr>
          <w:sz w:val="20"/>
          <w:szCs w:val="20"/>
        </w:rPr>
      </w:pPr>
      <w:r>
        <w:rPr>
          <w:sz w:val="20"/>
          <w:szCs w:val="20"/>
        </w:rPr>
        <w:tab/>
      </w:r>
      <w:r>
        <w:rPr>
          <w:sz w:val="20"/>
          <w:szCs w:val="20"/>
        </w:rPr>
        <w:tab/>
      </w:r>
      <w:r>
        <w:rPr>
          <w:sz w:val="20"/>
          <w:szCs w:val="20"/>
        </w:rPr>
        <w:tab/>
      </w:r>
      <w:r>
        <w:rPr>
          <w:sz w:val="20"/>
          <w:szCs w:val="20"/>
        </w:rPr>
        <w:tab/>
      </w:r>
      <w:r w:rsidR="00F83CD3">
        <w:rPr>
          <w:sz w:val="20"/>
          <w:szCs w:val="20"/>
        </w:rPr>
        <w:t>7.1.5.</w:t>
      </w:r>
      <w:r w:rsidR="00BF0BD8">
        <w:rPr>
          <w:sz w:val="20"/>
          <w:szCs w:val="20"/>
        </w:rPr>
        <w:t>1</w:t>
      </w:r>
      <w:r w:rsidR="00F83CD3">
        <w:rPr>
          <w:sz w:val="20"/>
          <w:szCs w:val="20"/>
        </w:rPr>
        <w:t>.</w:t>
      </w:r>
      <w:r w:rsidR="00BF0BD8">
        <w:rPr>
          <w:sz w:val="20"/>
          <w:szCs w:val="20"/>
        </w:rPr>
        <w:t>3</w:t>
      </w:r>
      <w:r w:rsidR="00F83CD3">
        <w:rPr>
          <w:sz w:val="20"/>
          <w:szCs w:val="20"/>
        </w:rPr>
        <w:tab/>
        <w:t xml:space="preserve">Any other </w:t>
      </w:r>
      <w:r w:rsidR="00BF0BD8">
        <w:rPr>
          <w:sz w:val="20"/>
          <w:szCs w:val="20"/>
        </w:rPr>
        <w:t xml:space="preserve">documents related to </w:t>
      </w:r>
      <w:r w:rsidR="00F83CD3">
        <w:rPr>
          <w:sz w:val="20"/>
          <w:szCs w:val="20"/>
        </w:rPr>
        <w:t xml:space="preserve">Rel-13 </w:t>
      </w:r>
      <w:r w:rsidR="00BF0BD8" w:rsidRPr="00072B7D">
        <w:rPr>
          <w:sz w:val="20"/>
          <w:szCs w:val="20"/>
        </w:rPr>
        <w:t>or earlier features</w:t>
      </w:r>
    </w:p>
    <w:p w:rsidR="00BF0BD8" w:rsidRPr="00072B7D" w:rsidRDefault="00BF0BD8" w:rsidP="00BF0BD8">
      <w:pPr>
        <w:widowControl/>
        <w:tabs>
          <w:tab w:val="left" w:pos="567"/>
          <w:tab w:val="left" w:pos="851"/>
          <w:tab w:val="left" w:pos="1134"/>
          <w:tab w:val="left" w:pos="1418"/>
          <w:tab w:val="left" w:pos="1701"/>
        </w:tabs>
        <w:rPr>
          <w:sz w:val="20"/>
          <w:szCs w:val="20"/>
        </w:rPr>
      </w:pPr>
      <w:r>
        <w:rPr>
          <w:b/>
          <w:sz w:val="20"/>
          <w:szCs w:val="20"/>
        </w:rPr>
        <w:tab/>
      </w:r>
      <w:r w:rsidRPr="00072B7D">
        <w:rPr>
          <w:sz w:val="20"/>
          <w:szCs w:val="20"/>
        </w:rPr>
        <w:t>7.1.5.</w:t>
      </w:r>
      <w:r>
        <w:rPr>
          <w:sz w:val="20"/>
          <w:szCs w:val="20"/>
        </w:rPr>
        <w:t>2</w:t>
      </w:r>
      <w:r w:rsidRPr="00072B7D">
        <w:rPr>
          <w:sz w:val="20"/>
          <w:szCs w:val="20"/>
        </w:rPr>
        <w:tab/>
      </w:r>
      <w:r w:rsidRPr="00072B7D">
        <w:rPr>
          <w:sz w:val="20"/>
          <w:szCs w:val="20"/>
        </w:rPr>
        <w:tab/>
        <w:t>Documents related to Rel-1</w:t>
      </w:r>
      <w:r>
        <w:rPr>
          <w:sz w:val="20"/>
          <w:szCs w:val="20"/>
        </w:rPr>
        <w:t>4</w:t>
      </w:r>
    </w:p>
    <w:p w:rsidR="00BF0BD8" w:rsidRDefault="00BF0BD8" w:rsidP="00BF0BD8">
      <w:pPr>
        <w:widowControl/>
        <w:tabs>
          <w:tab w:val="left" w:pos="567"/>
          <w:tab w:val="left" w:pos="851"/>
          <w:tab w:val="left" w:pos="1134"/>
          <w:tab w:val="left" w:pos="1418"/>
          <w:tab w:val="left" w:pos="1701"/>
        </w:tabs>
        <w:rPr>
          <w:sz w:val="20"/>
          <w:szCs w:val="20"/>
        </w:rPr>
      </w:pPr>
      <w:r>
        <w:rPr>
          <w:sz w:val="20"/>
          <w:szCs w:val="20"/>
        </w:rPr>
        <w:tab/>
      </w:r>
      <w:r>
        <w:rPr>
          <w:sz w:val="20"/>
          <w:szCs w:val="20"/>
        </w:rPr>
        <w:tab/>
      </w:r>
      <w:r>
        <w:rPr>
          <w:sz w:val="20"/>
          <w:szCs w:val="20"/>
        </w:rPr>
        <w:tab/>
      </w:r>
      <w:r>
        <w:rPr>
          <w:sz w:val="20"/>
          <w:szCs w:val="20"/>
        </w:rPr>
        <w:tab/>
        <w:t>7.1.5.2.1</w:t>
      </w:r>
      <w:r>
        <w:rPr>
          <w:sz w:val="20"/>
          <w:szCs w:val="20"/>
        </w:rPr>
        <w:tab/>
        <w:t>Small Technical Enhancements and Improvements for Rel-14</w:t>
      </w:r>
    </w:p>
    <w:p w:rsidR="00BF0BD8" w:rsidRDefault="00BF0BD8" w:rsidP="00650129">
      <w:pPr>
        <w:widowControl/>
        <w:tabs>
          <w:tab w:val="left" w:pos="567"/>
          <w:tab w:val="left" w:pos="851"/>
          <w:tab w:val="left" w:pos="1134"/>
          <w:tab w:val="left" w:pos="1418"/>
          <w:tab w:val="left" w:pos="1701"/>
        </w:tabs>
        <w:rPr>
          <w:sz w:val="20"/>
          <w:szCs w:val="20"/>
        </w:rPr>
      </w:pPr>
      <w:r>
        <w:rPr>
          <w:sz w:val="20"/>
          <w:szCs w:val="20"/>
        </w:rPr>
        <w:tab/>
      </w:r>
      <w:r>
        <w:rPr>
          <w:sz w:val="20"/>
          <w:szCs w:val="20"/>
        </w:rPr>
        <w:tab/>
      </w:r>
      <w:r>
        <w:rPr>
          <w:b/>
          <w:sz w:val="20"/>
          <w:szCs w:val="20"/>
        </w:rPr>
        <w:tab/>
      </w:r>
      <w:r>
        <w:rPr>
          <w:sz w:val="20"/>
          <w:szCs w:val="20"/>
        </w:rPr>
        <w:tab/>
        <w:t>7.1.5.2.2</w:t>
      </w:r>
      <w:r>
        <w:rPr>
          <w:sz w:val="20"/>
          <w:szCs w:val="20"/>
        </w:rPr>
        <w:tab/>
        <w:t>Any other Rel-14 documents</w:t>
      </w:r>
    </w:p>
    <w:p w:rsidR="00FA19B8" w:rsidRPr="00072B7D" w:rsidRDefault="00072B7D" w:rsidP="00D30047">
      <w:pPr>
        <w:widowControl/>
        <w:tabs>
          <w:tab w:val="left" w:pos="567"/>
          <w:tab w:val="left" w:pos="851"/>
          <w:tab w:val="left" w:pos="1134"/>
          <w:tab w:val="left" w:pos="1418"/>
          <w:tab w:val="left" w:pos="1701"/>
        </w:tabs>
        <w:rPr>
          <w:sz w:val="20"/>
          <w:szCs w:val="20"/>
        </w:rPr>
      </w:pPr>
      <w:r w:rsidRPr="00072B7D">
        <w:rPr>
          <w:sz w:val="20"/>
          <w:szCs w:val="20"/>
        </w:rPr>
        <w:tab/>
      </w:r>
      <w:r w:rsidR="0030020F" w:rsidRPr="00072B7D">
        <w:rPr>
          <w:sz w:val="20"/>
          <w:szCs w:val="20"/>
        </w:rPr>
        <w:t>7.1.5.3</w:t>
      </w:r>
      <w:r w:rsidR="00FA19B8" w:rsidRPr="00072B7D">
        <w:rPr>
          <w:sz w:val="20"/>
          <w:szCs w:val="20"/>
        </w:rPr>
        <w:tab/>
      </w:r>
      <w:bookmarkStart w:id="6" w:name="OLE_LINK18"/>
      <w:r w:rsidR="00E54321" w:rsidRPr="00072B7D">
        <w:rPr>
          <w:sz w:val="20"/>
          <w:szCs w:val="20"/>
        </w:rPr>
        <w:tab/>
      </w:r>
      <w:r w:rsidR="00FA19B8" w:rsidRPr="00072B7D">
        <w:rPr>
          <w:sz w:val="20"/>
          <w:szCs w:val="20"/>
        </w:rPr>
        <w:t>Documents related to Study Items</w:t>
      </w:r>
      <w:bookmarkEnd w:id="6"/>
    </w:p>
    <w:p w:rsidR="004744BA" w:rsidRDefault="00072B7D" w:rsidP="007C44DD">
      <w:pPr>
        <w:widowControl/>
        <w:tabs>
          <w:tab w:val="left" w:pos="567"/>
          <w:tab w:val="left" w:pos="851"/>
          <w:tab w:val="left" w:pos="1134"/>
          <w:tab w:val="left" w:pos="1418"/>
          <w:tab w:val="left" w:pos="1701"/>
        </w:tabs>
        <w:rPr>
          <w:sz w:val="20"/>
          <w:szCs w:val="20"/>
        </w:rPr>
      </w:pPr>
      <w:bookmarkStart w:id="7" w:name="OLE_LINK19"/>
      <w:r>
        <w:rPr>
          <w:sz w:val="20"/>
          <w:szCs w:val="20"/>
        </w:rPr>
        <w:tab/>
      </w:r>
      <w:r w:rsidR="004744BA">
        <w:rPr>
          <w:sz w:val="20"/>
          <w:szCs w:val="20"/>
        </w:rPr>
        <w:tab/>
      </w:r>
      <w:r w:rsidR="004744BA">
        <w:rPr>
          <w:sz w:val="20"/>
          <w:szCs w:val="20"/>
        </w:rPr>
        <w:tab/>
      </w:r>
      <w:r>
        <w:rPr>
          <w:sz w:val="20"/>
          <w:szCs w:val="20"/>
        </w:rPr>
        <w:tab/>
      </w:r>
      <w:r w:rsidR="004744BA">
        <w:rPr>
          <w:sz w:val="20"/>
          <w:szCs w:val="20"/>
        </w:rPr>
        <w:t>7.1.5.3.</w:t>
      </w:r>
      <w:r w:rsidR="00BF0BD8">
        <w:rPr>
          <w:sz w:val="20"/>
          <w:szCs w:val="20"/>
        </w:rPr>
        <w:t>1</w:t>
      </w:r>
      <w:r w:rsidR="004744BA">
        <w:rPr>
          <w:sz w:val="20"/>
          <w:szCs w:val="20"/>
        </w:rPr>
        <w:tab/>
      </w:r>
      <w:r w:rsidR="00AD5815">
        <w:rPr>
          <w:sz w:val="20"/>
          <w:szCs w:val="20"/>
        </w:rPr>
        <w:t xml:space="preserve">Downlink </w:t>
      </w:r>
      <w:r w:rsidR="004744BA">
        <w:rPr>
          <w:sz w:val="20"/>
          <w:szCs w:val="20"/>
        </w:rPr>
        <w:t>MIMO</w:t>
      </w:r>
    </w:p>
    <w:p w:rsidR="006E04EA" w:rsidRDefault="0030020F" w:rsidP="00D30047">
      <w:pPr>
        <w:widowControl/>
        <w:tabs>
          <w:tab w:val="left" w:pos="567"/>
          <w:tab w:val="left" w:pos="851"/>
          <w:tab w:val="left" w:pos="1134"/>
          <w:tab w:val="left" w:pos="1418"/>
          <w:tab w:val="left" w:pos="1701"/>
        </w:tabs>
        <w:rPr>
          <w:sz w:val="20"/>
          <w:szCs w:val="20"/>
        </w:rPr>
      </w:pPr>
      <w:r>
        <w:rPr>
          <w:sz w:val="20"/>
          <w:szCs w:val="20"/>
        </w:rPr>
        <w:tab/>
      </w:r>
      <w:r w:rsidR="00072B7D">
        <w:rPr>
          <w:sz w:val="20"/>
          <w:szCs w:val="20"/>
        </w:rPr>
        <w:tab/>
      </w:r>
      <w:r>
        <w:rPr>
          <w:sz w:val="20"/>
          <w:szCs w:val="20"/>
        </w:rPr>
        <w:tab/>
      </w:r>
      <w:r w:rsidR="00072B7D">
        <w:rPr>
          <w:sz w:val="20"/>
          <w:szCs w:val="20"/>
        </w:rPr>
        <w:tab/>
      </w:r>
      <w:r>
        <w:rPr>
          <w:sz w:val="20"/>
          <w:szCs w:val="20"/>
        </w:rPr>
        <w:t>7.1.5.3</w:t>
      </w:r>
      <w:r w:rsidR="004744BA">
        <w:rPr>
          <w:sz w:val="20"/>
          <w:szCs w:val="20"/>
        </w:rPr>
        <w:t>.</w:t>
      </w:r>
      <w:r w:rsidR="004726AB">
        <w:rPr>
          <w:sz w:val="20"/>
          <w:szCs w:val="20"/>
        </w:rPr>
        <w:t>2</w:t>
      </w:r>
      <w:r w:rsidR="006E04EA">
        <w:rPr>
          <w:sz w:val="20"/>
          <w:szCs w:val="20"/>
        </w:rPr>
        <w:tab/>
        <w:t>Any other studies</w:t>
      </w:r>
    </w:p>
    <w:p w:rsidR="000A153F" w:rsidRPr="00072B7D" w:rsidRDefault="0030020F" w:rsidP="00D30047">
      <w:pPr>
        <w:widowControl/>
        <w:tabs>
          <w:tab w:val="left" w:pos="567"/>
          <w:tab w:val="left" w:pos="851"/>
          <w:tab w:val="left" w:pos="1134"/>
          <w:tab w:val="left" w:pos="1418"/>
          <w:tab w:val="left" w:pos="1701"/>
        </w:tabs>
        <w:rPr>
          <w:sz w:val="20"/>
          <w:szCs w:val="20"/>
        </w:rPr>
      </w:pPr>
      <w:r>
        <w:rPr>
          <w:b/>
          <w:sz w:val="20"/>
          <w:szCs w:val="20"/>
        </w:rPr>
        <w:tab/>
      </w:r>
      <w:r w:rsidRPr="00072B7D">
        <w:rPr>
          <w:sz w:val="20"/>
          <w:szCs w:val="20"/>
        </w:rPr>
        <w:t>7.1.5.4</w:t>
      </w:r>
      <w:r w:rsidR="00E54321" w:rsidRPr="00072B7D">
        <w:rPr>
          <w:sz w:val="20"/>
          <w:szCs w:val="20"/>
        </w:rPr>
        <w:tab/>
      </w:r>
      <w:r w:rsidR="002B4E93" w:rsidRPr="00072B7D">
        <w:rPr>
          <w:sz w:val="20"/>
          <w:szCs w:val="20"/>
        </w:rPr>
        <w:tab/>
      </w:r>
      <w:r w:rsidR="000A153F" w:rsidRPr="00072B7D">
        <w:rPr>
          <w:sz w:val="20"/>
          <w:szCs w:val="20"/>
        </w:rPr>
        <w:t>Any other technical work</w:t>
      </w:r>
    </w:p>
    <w:p w:rsidR="006B16D1" w:rsidRDefault="006B16D1" w:rsidP="00D5259C">
      <w:pPr>
        <w:widowControl/>
        <w:tabs>
          <w:tab w:val="left" w:pos="567"/>
          <w:tab w:val="left" w:pos="851"/>
          <w:tab w:val="left" w:pos="1134"/>
        </w:tabs>
        <w:spacing w:before="120"/>
        <w:rPr>
          <w:sz w:val="20"/>
          <w:szCs w:val="20"/>
        </w:rPr>
      </w:pPr>
      <w:bookmarkStart w:id="8" w:name="OLE_LINK20"/>
      <w:bookmarkEnd w:id="7"/>
      <w:r>
        <w:rPr>
          <w:b/>
          <w:bCs/>
          <w:sz w:val="20"/>
          <w:szCs w:val="20"/>
        </w:rPr>
        <w:t>7.1.6</w:t>
      </w:r>
      <w:r>
        <w:rPr>
          <w:b/>
          <w:bCs/>
          <w:sz w:val="20"/>
          <w:szCs w:val="20"/>
        </w:rPr>
        <w:tab/>
        <w:t>Letters to other groups</w:t>
      </w:r>
    </w:p>
    <w:p w:rsidR="006B16D1" w:rsidRDefault="006B16D1" w:rsidP="00D5259C">
      <w:pPr>
        <w:widowControl/>
        <w:tabs>
          <w:tab w:val="left" w:pos="567"/>
          <w:tab w:val="left" w:pos="851"/>
          <w:tab w:val="left" w:pos="1134"/>
        </w:tabs>
        <w:spacing w:before="120"/>
        <w:rPr>
          <w:sz w:val="20"/>
          <w:szCs w:val="20"/>
        </w:rPr>
      </w:pPr>
      <w:r>
        <w:rPr>
          <w:b/>
          <w:bCs/>
          <w:sz w:val="20"/>
          <w:szCs w:val="20"/>
        </w:rPr>
        <w:t>7.1.7</w:t>
      </w:r>
      <w:r>
        <w:rPr>
          <w:b/>
          <w:bCs/>
          <w:sz w:val="20"/>
          <w:szCs w:val="20"/>
        </w:rPr>
        <w:tab/>
        <w:t>Work plan and future meetings</w:t>
      </w:r>
    </w:p>
    <w:p w:rsidR="006B16D1" w:rsidRDefault="006B16D1" w:rsidP="00D5259C">
      <w:pPr>
        <w:widowControl/>
        <w:tabs>
          <w:tab w:val="left" w:pos="567"/>
          <w:tab w:val="left" w:pos="851"/>
          <w:tab w:val="left" w:pos="1134"/>
        </w:tabs>
        <w:spacing w:before="120"/>
        <w:rPr>
          <w:b/>
          <w:bCs/>
          <w:sz w:val="20"/>
          <w:szCs w:val="20"/>
        </w:rPr>
      </w:pPr>
      <w:r>
        <w:rPr>
          <w:b/>
          <w:bCs/>
          <w:sz w:val="20"/>
          <w:szCs w:val="20"/>
        </w:rPr>
        <w:t>7.1.8</w:t>
      </w:r>
      <w:r>
        <w:rPr>
          <w:b/>
          <w:bCs/>
          <w:sz w:val="20"/>
          <w:szCs w:val="20"/>
        </w:rPr>
        <w:tab/>
        <w:t>Any other business</w:t>
      </w:r>
    </w:p>
    <w:p w:rsidR="006B16D1" w:rsidRDefault="00D2273A" w:rsidP="00D5259C">
      <w:pPr>
        <w:widowControl/>
        <w:tabs>
          <w:tab w:val="left" w:pos="567"/>
          <w:tab w:val="left" w:pos="851"/>
          <w:tab w:val="left" w:pos="1134"/>
        </w:tabs>
        <w:spacing w:before="120"/>
        <w:rPr>
          <w:b/>
          <w:bCs/>
          <w:sz w:val="20"/>
          <w:szCs w:val="20"/>
        </w:rPr>
      </w:pPr>
      <w:r>
        <w:rPr>
          <w:b/>
          <w:bCs/>
          <w:sz w:val="20"/>
          <w:szCs w:val="20"/>
        </w:rPr>
        <w:t>7.1.9</w:t>
      </w:r>
      <w:r>
        <w:rPr>
          <w:b/>
          <w:bCs/>
          <w:sz w:val="20"/>
          <w:szCs w:val="20"/>
        </w:rPr>
        <w:tab/>
        <w:t>Close of</w:t>
      </w:r>
      <w:r w:rsidR="006F5CCD">
        <w:rPr>
          <w:b/>
          <w:bCs/>
          <w:sz w:val="20"/>
          <w:szCs w:val="20"/>
        </w:rPr>
        <w:t xml:space="preserve"> meeting</w:t>
      </w:r>
      <w:bookmarkEnd w:id="0"/>
      <w:bookmarkEnd w:id="1"/>
      <w:bookmarkEnd w:id="2"/>
      <w:bookmarkEnd w:id="8"/>
    </w:p>
    <w:sectPr w:rsidR="006B16D1" w:rsidSect="004E32B1">
      <w:pgSz w:w="11907" w:h="16840"/>
      <w:pgMar w:top="567" w:right="1134" w:bottom="567" w:left="1134"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63F95"/>
    <w:multiLevelType w:val="hybridMultilevel"/>
    <w:tmpl w:val="2F064872"/>
    <w:lvl w:ilvl="0" w:tplc="96AEFE80">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2A430150"/>
    <w:multiLevelType w:val="multilevel"/>
    <w:tmpl w:val="20B89D44"/>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1503"/>
        </w:tabs>
        <w:ind w:left="1503" w:hanging="1125"/>
      </w:pPr>
      <w:rPr>
        <w:rFonts w:hint="default"/>
      </w:rPr>
    </w:lvl>
    <w:lvl w:ilvl="2">
      <w:start w:val="5"/>
      <w:numFmt w:val="decimal"/>
      <w:lvlText w:val="%1.%2.%3"/>
      <w:lvlJc w:val="left"/>
      <w:pPr>
        <w:tabs>
          <w:tab w:val="num" w:pos="1881"/>
        </w:tabs>
        <w:ind w:left="1881" w:hanging="1125"/>
      </w:pPr>
      <w:rPr>
        <w:rFonts w:hint="default"/>
      </w:rPr>
    </w:lvl>
    <w:lvl w:ilvl="3">
      <w:start w:val="6"/>
      <w:numFmt w:val="decimal"/>
      <w:lvlText w:val="%1.%2.%3.%4"/>
      <w:lvlJc w:val="left"/>
      <w:pPr>
        <w:tabs>
          <w:tab w:val="num" w:pos="2259"/>
        </w:tabs>
        <w:ind w:left="2259" w:hanging="1125"/>
      </w:pPr>
      <w:rPr>
        <w:rFonts w:hint="default"/>
      </w:rPr>
    </w:lvl>
    <w:lvl w:ilvl="4">
      <w:start w:val="1"/>
      <w:numFmt w:val="decimal"/>
      <w:lvlText w:val="%1.%2.%3.%4.%5"/>
      <w:lvlJc w:val="left"/>
      <w:pPr>
        <w:tabs>
          <w:tab w:val="num" w:pos="2637"/>
        </w:tabs>
        <w:ind w:left="2637" w:hanging="1125"/>
      </w:pPr>
      <w:rPr>
        <w:rFonts w:hint="default"/>
      </w:rPr>
    </w:lvl>
    <w:lvl w:ilvl="5">
      <w:start w:val="1"/>
      <w:numFmt w:val="decimal"/>
      <w:lvlText w:val="%1.%2.%3.%4.%5.%6"/>
      <w:lvlJc w:val="left"/>
      <w:pPr>
        <w:tabs>
          <w:tab w:val="num" w:pos="3015"/>
        </w:tabs>
        <w:ind w:left="3015" w:hanging="1125"/>
      </w:pPr>
      <w:rPr>
        <w:rFonts w:hint="default"/>
      </w:rPr>
    </w:lvl>
    <w:lvl w:ilvl="6">
      <w:start w:val="1"/>
      <w:numFmt w:val="decimal"/>
      <w:lvlText w:val="%1.%2.%3.%4.%5.%6.%7"/>
      <w:lvlJc w:val="left"/>
      <w:pPr>
        <w:tabs>
          <w:tab w:val="num" w:pos="3393"/>
        </w:tabs>
        <w:ind w:left="3393" w:hanging="1125"/>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464"/>
        </w:tabs>
        <w:ind w:left="4464" w:hanging="1440"/>
      </w:pPr>
      <w:rPr>
        <w:rFonts w:hint="default"/>
      </w:rPr>
    </w:lvl>
  </w:abstractNum>
  <w:abstractNum w:abstractNumId="2">
    <w:nsid w:val="5D32037D"/>
    <w:multiLevelType w:val="hybridMultilevel"/>
    <w:tmpl w:val="F8A457E8"/>
    <w:lvl w:ilvl="0" w:tplc="F99A4C8A">
      <w:start w:val="1"/>
      <w:numFmt w:val="bullet"/>
      <w:lvlText w:val="-"/>
      <w:lvlJc w:val="left"/>
      <w:pPr>
        <w:tabs>
          <w:tab w:val="num" w:pos="896"/>
        </w:tabs>
        <w:ind w:left="896" w:hanging="360"/>
      </w:pPr>
      <w:rPr>
        <w:rFonts w:ascii="Times New Roman" w:hAnsi="Times New Roman" w:cs="Times New Roman" w:hint="default"/>
      </w:rPr>
    </w:lvl>
    <w:lvl w:ilvl="1" w:tplc="04090003">
      <w:start w:val="1"/>
      <w:numFmt w:val="bullet"/>
      <w:lvlText w:val="o"/>
      <w:lvlJc w:val="left"/>
      <w:pPr>
        <w:tabs>
          <w:tab w:val="num" w:pos="1616"/>
        </w:tabs>
        <w:ind w:left="1616" w:hanging="360"/>
      </w:pPr>
      <w:rPr>
        <w:rFonts w:ascii="Courier New" w:hAnsi="Courier New" w:cs="Courier New" w:hint="default"/>
      </w:rPr>
    </w:lvl>
    <w:lvl w:ilvl="2" w:tplc="04090005">
      <w:start w:val="1"/>
      <w:numFmt w:val="bullet"/>
      <w:lvlText w:val=""/>
      <w:lvlJc w:val="left"/>
      <w:pPr>
        <w:tabs>
          <w:tab w:val="num" w:pos="2336"/>
        </w:tabs>
        <w:ind w:left="2336" w:hanging="360"/>
      </w:pPr>
      <w:rPr>
        <w:rFonts w:ascii="Wingdings" w:hAnsi="Wingdings" w:cs="Wingdings" w:hint="default"/>
      </w:rPr>
    </w:lvl>
    <w:lvl w:ilvl="3" w:tplc="04090001">
      <w:start w:val="1"/>
      <w:numFmt w:val="bullet"/>
      <w:lvlText w:val=""/>
      <w:lvlJc w:val="left"/>
      <w:pPr>
        <w:tabs>
          <w:tab w:val="num" w:pos="3056"/>
        </w:tabs>
        <w:ind w:left="3056" w:hanging="360"/>
      </w:pPr>
      <w:rPr>
        <w:rFonts w:ascii="Symbol" w:hAnsi="Symbol" w:cs="Symbol" w:hint="default"/>
      </w:rPr>
    </w:lvl>
    <w:lvl w:ilvl="4" w:tplc="04090003">
      <w:start w:val="1"/>
      <w:numFmt w:val="bullet"/>
      <w:lvlText w:val="o"/>
      <w:lvlJc w:val="left"/>
      <w:pPr>
        <w:tabs>
          <w:tab w:val="num" w:pos="3776"/>
        </w:tabs>
        <w:ind w:left="3776" w:hanging="360"/>
      </w:pPr>
      <w:rPr>
        <w:rFonts w:ascii="Courier New" w:hAnsi="Courier New" w:cs="Courier New" w:hint="default"/>
      </w:rPr>
    </w:lvl>
    <w:lvl w:ilvl="5" w:tplc="04090005">
      <w:start w:val="1"/>
      <w:numFmt w:val="bullet"/>
      <w:lvlText w:val=""/>
      <w:lvlJc w:val="left"/>
      <w:pPr>
        <w:tabs>
          <w:tab w:val="num" w:pos="4496"/>
        </w:tabs>
        <w:ind w:left="4496" w:hanging="360"/>
      </w:pPr>
      <w:rPr>
        <w:rFonts w:ascii="Wingdings" w:hAnsi="Wingdings" w:cs="Wingdings" w:hint="default"/>
      </w:rPr>
    </w:lvl>
    <w:lvl w:ilvl="6" w:tplc="04090001">
      <w:start w:val="1"/>
      <w:numFmt w:val="bullet"/>
      <w:lvlText w:val=""/>
      <w:lvlJc w:val="left"/>
      <w:pPr>
        <w:tabs>
          <w:tab w:val="num" w:pos="5216"/>
        </w:tabs>
        <w:ind w:left="5216" w:hanging="360"/>
      </w:pPr>
      <w:rPr>
        <w:rFonts w:ascii="Symbol" w:hAnsi="Symbol" w:cs="Symbol" w:hint="default"/>
      </w:rPr>
    </w:lvl>
    <w:lvl w:ilvl="7" w:tplc="04090003">
      <w:start w:val="1"/>
      <w:numFmt w:val="bullet"/>
      <w:lvlText w:val="o"/>
      <w:lvlJc w:val="left"/>
      <w:pPr>
        <w:tabs>
          <w:tab w:val="num" w:pos="5936"/>
        </w:tabs>
        <w:ind w:left="5936" w:hanging="360"/>
      </w:pPr>
      <w:rPr>
        <w:rFonts w:ascii="Courier New" w:hAnsi="Courier New" w:cs="Courier New" w:hint="default"/>
      </w:rPr>
    </w:lvl>
    <w:lvl w:ilvl="8" w:tplc="04090005">
      <w:start w:val="1"/>
      <w:numFmt w:val="bullet"/>
      <w:lvlText w:val=""/>
      <w:lvlJc w:val="left"/>
      <w:pPr>
        <w:tabs>
          <w:tab w:val="num" w:pos="6656"/>
        </w:tabs>
        <w:ind w:left="6656" w:hanging="360"/>
      </w:pPr>
      <w:rPr>
        <w:rFonts w:ascii="Wingdings" w:hAnsi="Wingdings" w:cs="Wingdings" w:hint="default"/>
      </w:rPr>
    </w:lvl>
  </w:abstractNum>
  <w:abstractNum w:abstractNumId="3">
    <w:nsid w:val="67992465"/>
    <w:multiLevelType w:val="multilevel"/>
    <w:tmpl w:val="D974B424"/>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1503"/>
        </w:tabs>
        <w:ind w:left="1503" w:hanging="1125"/>
      </w:pPr>
      <w:rPr>
        <w:rFonts w:hint="default"/>
      </w:rPr>
    </w:lvl>
    <w:lvl w:ilvl="2">
      <w:start w:val="5"/>
      <w:numFmt w:val="decimal"/>
      <w:lvlText w:val="%1.%2.%3"/>
      <w:lvlJc w:val="left"/>
      <w:pPr>
        <w:tabs>
          <w:tab w:val="num" w:pos="1881"/>
        </w:tabs>
        <w:ind w:left="1881" w:hanging="1125"/>
      </w:pPr>
      <w:rPr>
        <w:rFonts w:hint="default"/>
      </w:rPr>
    </w:lvl>
    <w:lvl w:ilvl="3">
      <w:start w:val="4"/>
      <w:numFmt w:val="decimal"/>
      <w:lvlText w:val="%1.%2.%3.%4"/>
      <w:lvlJc w:val="left"/>
      <w:pPr>
        <w:tabs>
          <w:tab w:val="num" w:pos="2259"/>
        </w:tabs>
        <w:ind w:left="2259" w:hanging="1125"/>
      </w:pPr>
      <w:rPr>
        <w:rFonts w:hint="default"/>
      </w:rPr>
    </w:lvl>
    <w:lvl w:ilvl="4">
      <w:start w:val="1"/>
      <w:numFmt w:val="decimal"/>
      <w:lvlText w:val="%1.%2.%3.%4.%5"/>
      <w:lvlJc w:val="left"/>
      <w:pPr>
        <w:tabs>
          <w:tab w:val="num" w:pos="2637"/>
        </w:tabs>
        <w:ind w:left="2637" w:hanging="1125"/>
      </w:pPr>
      <w:rPr>
        <w:rFonts w:hint="default"/>
      </w:rPr>
    </w:lvl>
    <w:lvl w:ilvl="5">
      <w:start w:val="1"/>
      <w:numFmt w:val="decimal"/>
      <w:lvlText w:val="%1.%2.%3.%4.%5.%6"/>
      <w:lvlJc w:val="left"/>
      <w:pPr>
        <w:tabs>
          <w:tab w:val="num" w:pos="3015"/>
        </w:tabs>
        <w:ind w:left="3015" w:hanging="1125"/>
      </w:pPr>
      <w:rPr>
        <w:rFonts w:hint="default"/>
      </w:rPr>
    </w:lvl>
    <w:lvl w:ilvl="6">
      <w:start w:val="1"/>
      <w:numFmt w:val="decimal"/>
      <w:lvlText w:val="%1.%2.%3.%4.%5.%6.%7"/>
      <w:lvlJc w:val="left"/>
      <w:pPr>
        <w:tabs>
          <w:tab w:val="num" w:pos="3393"/>
        </w:tabs>
        <w:ind w:left="3393" w:hanging="1125"/>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464"/>
        </w:tabs>
        <w:ind w:left="4464" w:hanging="1440"/>
      </w:pPr>
      <w:rPr>
        <w:rFonts w:hint="default"/>
      </w:rPr>
    </w:lvl>
  </w:abstractNum>
  <w:num w:numId="1">
    <w:abstractNumId w:val="1"/>
  </w:num>
  <w:num w:numId="2">
    <w:abstractNumId w:val="3"/>
  </w:num>
  <w:num w:numId="3">
    <w:abstractNumId w:val="2"/>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proofState w:grammar="clean"/>
  <w:defaultTabStop w:val="1134"/>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docVars>
    <w:docVar w:name="ACTIVE" w:val="糸㊏ 伐ҥ祰㊏伜ҥ喸㊏쬼д_x000A_䀘؇쯬τ眔Ҫꥬ㍐䰨"/>
    <w:docVar w:name="VTCASE" w:val="甀æ鎤㊦㷌㍐ꯠҩ㸄㍐쩈θ㍐೨Ҥ㍐ಈҤ㍐ꯠҩ㍐鎤㊦㍐鑼㊦露㍐쀈θ令㍐鎼㊦易㍐鎼㊦ၠ㍑鑤㊦რ"/>
    <w:docVar w:name="VTCommandPending" w:val="11턘ү턀ү턈ү"/>
    <w:docVar w:name="VTCurMacroFlags$" w:val="11턘ү턀ү턈ү㰰Ψx㊡䰜㊸ancouver\GP-091238_PerformanceRequirements_agree2Ψx㊡䰜㊸2Ψx㊡䰜㊸C:\Standardization\Meetings\GERAN2"/>
    <w:docVar w:name="VTINIT" w:val="폜㊱ЀÔ$❀㉫⣌㊶⢤㊶⡰㊶"/>
    <w:docVar w:name="VTypeCAPFlag$" w:val="11턘ү턀ү턈ү㰰Ψx㊡䰜㊸ancouver\GP-091238_PerformanceRequirements_agree2Ψx㊡䰜㊸2Ψx㊡䰜㊸C:\Standardization\Meetings\GERAN2턘ү턀ү턈ү"/>
    <w:docVar w:name="VTypeJoinDigitFlag$" w:val="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
    <w:docVar w:name="VTypeLCFlag$" w:val="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
    <w:docVar w:name="VTypeNoSpaceFlag$" w:val="11턘ү턀ү턈ү㰰Ψx㊡䰜㊸ancouver\GP-091238_PerformanceRequirements_agree2Ψx㊡䰜㊸2Ψx㊡䰜㊸C:\Standardization\Meetings\GERAN2턘ү턀ү턈ү2Ψx㊡䰜㊸C:\Standardization\Meetings\GERAN2"/>
    <w:docVar w:name="VTypeSpaceFlag$" w:val="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
    <w:docVar w:name="VTypeUCFlag$" w:val="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总ǣ"/>
  </w:docVars>
  <w:rsids>
    <w:rsidRoot w:val="006E324C"/>
    <w:rsid w:val="00000537"/>
    <w:rsid w:val="00001E60"/>
    <w:rsid w:val="000118AE"/>
    <w:rsid w:val="000314A9"/>
    <w:rsid w:val="00032C24"/>
    <w:rsid w:val="000410B5"/>
    <w:rsid w:val="0005606D"/>
    <w:rsid w:val="00066F1D"/>
    <w:rsid w:val="00072B7D"/>
    <w:rsid w:val="00093D91"/>
    <w:rsid w:val="00094D76"/>
    <w:rsid w:val="000A153F"/>
    <w:rsid w:val="000B03B1"/>
    <w:rsid w:val="000B1770"/>
    <w:rsid w:val="000D31B4"/>
    <w:rsid w:val="000E06BC"/>
    <w:rsid w:val="000F205F"/>
    <w:rsid w:val="00127223"/>
    <w:rsid w:val="00152F40"/>
    <w:rsid w:val="00155BA7"/>
    <w:rsid w:val="00161888"/>
    <w:rsid w:val="00162A2C"/>
    <w:rsid w:val="00171C8A"/>
    <w:rsid w:val="001A0502"/>
    <w:rsid w:val="001A2E40"/>
    <w:rsid w:val="001D59E5"/>
    <w:rsid w:val="001F5303"/>
    <w:rsid w:val="002004FB"/>
    <w:rsid w:val="00227F62"/>
    <w:rsid w:val="002372AB"/>
    <w:rsid w:val="00263F00"/>
    <w:rsid w:val="00271318"/>
    <w:rsid w:val="00283CA1"/>
    <w:rsid w:val="0028413A"/>
    <w:rsid w:val="002A18C0"/>
    <w:rsid w:val="002A70DD"/>
    <w:rsid w:val="002B4659"/>
    <w:rsid w:val="002B4E93"/>
    <w:rsid w:val="002C2DB2"/>
    <w:rsid w:val="002F6192"/>
    <w:rsid w:val="0030020F"/>
    <w:rsid w:val="00301A5E"/>
    <w:rsid w:val="0032208A"/>
    <w:rsid w:val="00364667"/>
    <w:rsid w:val="00374AB3"/>
    <w:rsid w:val="003C1002"/>
    <w:rsid w:val="003F18AD"/>
    <w:rsid w:val="003F3629"/>
    <w:rsid w:val="00446A07"/>
    <w:rsid w:val="00463848"/>
    <w:rsid w:val="00471BEF"/>
    <w:rsid w:val="004726AB"/>
    <w:rsid w:val="004744BA"/>
    <w:rsid w:val="00483C3E"/>
    <w:rsid w:val="00484125"/>
    <w:rsid w:val="004B0713"/>
    <w:rsid w:val="004B0B6D"/>
    <w:rsid w:val="004B55EC"/>
    <w:rsid w:val="004D4453"/>
    <w:rsid w:val="004E0346"/>
    <w:rsid w:val="004E0BBB"/>
    <w:rsid w:val="004E32B1"/>
    <w:rsid w:val="004E3331"/>
    <w:rsid w:val="00512F0B"/>
    <w:rsid w:val="0053223B"/>
    <w:rsid w:val="00534ED4"/>
    <w:rsid w:val="00540369"/>
    <w:rsid w:val="00540579"/>
    <w:rsid w:val="005431CF"/>
    <w:rsid w:val="0055086F"/>
    <w:rsid w:val="00550A89"/>
    <w:rsid w:val="00553783"/>
    <w:rsid w:val="00557F72"/>
    <w:rsid w:val="005643E4"/>
    <w:rsid w:val="005700C0"/>
    <w:rsid w:val="005733EA"/>
    <w:rsid w:val="005822EF"/>
    <w:rsid w:val="00582628"/>
    <w:rsid w:val="005C2450"/>
    <w:rsid w:val="005C5832"/>
    <w:rsid w:val="005E670F"/>
    <w:rsid w:val="005F373F"/>
    <w:rsid w:val="00600ED2"/>
    <w:rsid w:val="00635A79"/>
    <w:rsid w:val="00650129"/>
    <w:rsid w:val="006546E7"/>
    <w:rsid w:val="006563B1"/>
    <w:rsid w:val="00656E65"/>
    <w:rsid w:val="00664EA7"/>
    <w:rsid w:val="00672228"/>
    <w:rsid w:val="00686036"/>
    <w:rsid w:val="006946DC"/>
    <w:rsid w:val="006A49AA"/>
    <w:rsid w:val="006A49EB"/>
    <w:rsid w:val="006A4A43"/>
    <w:rsid w:val="006A4E63"/>
    <w:rsid w:val="006B16D1"/>
    <w:rsid w:val="006C285C"/>
    <w:rsid w:val="006C71DB"/>
    <w:rsid w:val="006D76F3"/>
    <w:rsid w:val="006E04EA"/>
    <w:rsid w:val="006E324C"/>
    <w:rsid w:val="006F5CCD"/>
    <w:rsid w:val="007165F0"/>
    <w:rsid w:val="00722A7D"/>
    <w:rsid w:val="00727523"/>
    <w:rsid w:val="007342E2"/>
    <w:rsid w:val="00762707"/>
    <w:rsid w:val="0076519C"/>
    <w:rsid w:val="007C44DD"/>
    <w:rsid w:val="007E6EBC"/>
    <w:rsid w:val="007F4E81"/>
    <w:rsid w:val="00815036"/>
    <w:rsid w:val="00841D56"/>
    <w:rsid w:val="00846E3C"/>
    <w:rsid w:val="00860999"/>
    <w:rsid w:val="00882BD8"/>
    <w:rsid w:val="008D16D7"/>
    <w:rsid w:val="008F64A6"/>
    <w:rsid w:val="00912D95"/>
    <w:rsid w:val="0094041A"/>
    <w:rsid w:val="00944E3C"/>
    <w:rsid w:val="00993DDA"/>
    <w:rsid w:val="0099720E"/>
    <w:rsid w:val="009C71A8"/>
    <w:rsid w:val="009F1C0B"/>
    <w:rsid w:val="00A01FBE"/>
    <w:rsid w:val="00A0457F"/>
    <w:rsid w:val="00A079E8"/>
    <w:rsid w:val="00A21336"/>
    <w:rsid w:val="00A4124D"/>
    <w:rsid w:val="00A41ED0"/>
    <w:rsid w:val="00A4655C"/>
    <w:rsid w:val="00A70A99"/>
    <w:rsid w:val="00A81AB8"/>
    <w:rsid w:val="00A81C12"/>
    <w:rsid w:val="00A827E5"/>
    <w:rsid w:val="00A90EBC"/>
    <w:rsid w:val="00A9319E"/>
    <w:rsid w:val="00AB6427"/>
    <w:rsid w:val="00AD1984"/>
    <w:rsid w:val="00AD4021"/>
    <w:rsid w:val="00AD5815"/>
    <w:rsid w:val="00B14D1C"/>
    <w:rsid w:val="00B3384A"/>
    <w:rsid w:val="00B358A8"/>
    <w:rsid w:val="00B43078"/>
    <w:rsid w:val="00B46E24"/>
    <w:rsid w:val="00B675EE"/>
    <w:rsid w:val="00B70DC4"/>
    <w:rsid w:val="00BB1BC5"/>
    <w:rsid w:val="00BD69F4"/>
    <w:rsid w:val="00BF0BD8"/>
    <w:rsid w:val="00BF2FA3"/>
    <w:rsid w:val="00C04445"/>
    <w:rsid w:val="00C12720"/>
    <w:rsid w:val="00C1431A"/>
    <w:rsid w:val="00C17B86"/>
    <w:rsid w:val="00C4160A"/>
    <w:rsid w:val="00C70C43"/>
    <w:rsid w:val="00C92EE6"/>
    <w:rsid w:val="00CA14E7"/>
    <w:rsid w:val="00CA6D49"/>
    <w:rsid w:val="00CB4DC6"/>
    <w:rsid w:val="00CB7768"/>
    <w:rsid w:val="00CE2D1D"/>
    <w:rsid w:val="00D2273A"/>
    <w:rsid w:val="00D30047"/>
    <w:rsid w:val="00D50804"/>
    <w:rsid w:val="00D5259C"/>
    <w:rsid w:val="00D528F6"/>
    <w:rsid w:val="00D76316"/>
    <w:rsid w:val="00D775FA"/>
    <w:rsid w:val="00D9260E"/>
    <w:rsid w:val="00DC4893"/>
    <w:rsid w:val="00DE0241"/>
    <w:rsid w:val="00DF1CD7"/>
    <w:rsid w:val="00E01859"/>
    <w:rsid w:val="00E15000"/>
    <w:rsid w:val="00E26A2E"/>
    <w:rsid w:val="00E27281"/>
    <w:rsid w:val="00E3436E"/>
    <w:rsid w:val="00E35A04"/>
    <w:rsid w:val="00E40602"/>
    <w:rsid w:val="00E54321"/>
    <w:rsid w:val="00E7697E"/>
    <w:rsid w:val="00E77632"/>
    <w:rsid w:val="00E84D8E"/>
    <w:rsid w:val="00E903F3"/>
    <w:rsid w:val="00E93EB9"/>
    <w:rsid w:val="00EA4BB8"/>
    <w:rsid w:val="00EA5985"/>
    <w:rsid w:val="00EB7A21"/>
    <w:rsid w:val="00EC4534"/>
    <w:rsid w:val="00EF2E12"/>
    <w:rsid w:val="00F05D17"/>
    <w:rsid w:val="00F11F7B"/>
    <w:rsid w:val="00F2202D"/>
    <w:rsid w:val="00F24128"/>
    <w:rsid w:val="00F34F7E"/>
    <w:rsid w:val="00F50689"/>
    <w:rsid w:val="00F54B85"/>
    <w:rsid w:val="00F83CD3"/>
    <w:rsid w:val="00F977CB"/>
    <w:rsid w:val="00FA19B8"/>
    <w:rsid w:val="00FB502B"/>
    <w:rsid w:val="00FC6843"/>
    <w:rsid w:val="00FD4BCF"/>
    <w:rsid w:val="00FF7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2B1"/>
    <w:pPr>
      <w:widowControl w:val="0"/>
      <w:autoSpaceDE w:val="0"/>
      <w:autoSpaceDN w:val="0"/>
    </w:pPr>
    <w:rPr>
      <w:sz w:val="24"/>
      <w:szCs w:val="24"/>
      <w:lang w:val="en-GB"/>
    </w:rPr>
  </w:style>
  <w:style w:type="paragraph" w:styleId="Heading1">
    <w:name w:val="heading 1"/>
    <w:basedOn w:val="Normal"/>
    <w:next w:val="Normal"/>
    <w:link w:val="Heading1Char"/>
    <w:uiPriority w:val="99"/>
    <w:qFormat/>
    <w:rsid w:val="004E32B1"/>
    <w:pPr>
      <w:keepNext/>
      <w:spacing w:before="240" w:after="60"/>
      <w:outlineLvl w:val="0"/>
    </w:pPr>
    <w:rPr>
      <w:rFonts w:ascii="Arial" w:hAnsi="Arial" w:cs="Arial"/>
      <w:b/>
      <w:bCs/>
      <w:kern w:val="28"/>
      <w:sz w:val="28"/>
      <w:szCs w:val="28"/>
    </w:rPr>
  </w:style>
  <w:style w:type="paragraph" w:styleId="Heading2">
    <w:name w:val="heading 2"/>
    <w:basedOn w:val="Normal"/>
    <w:next w:val="Normal"/>
    <w:link w:val="Heading2Char"/>
    <w:uiPriority w:val="99"/>
    <w:qFormat/>
    <w:rsid w:val="004E32B1"/>
    <w:pPr>
      <w:keepNext/>
      <w:spacing w:before="240" w:after="60"/>
      <w:outlineLvl w:val="1"/>
    </w:pPr>
    <w:rPr>
      <w:rFonts w:ascii="Arial" w:hAnsi="Arial" w:cs="Arial"/>
      <w:b/>
      <w:bCs/>
      <w:i/>
      <w:iCs/>
    </w:rPr>
  </w:style>
  <w:style w:type="paragraph" w:styleId="Heading3">
    <w:name w:val="heading 3"/>
    <w:basedOn w:val="Normal"/>
    <w:next w:val="Normal"/>
    <w:link w:val="Heading3Char"/>
    <w:uiPriority w:val="99"/>
    <w:qFormat/>
    <w:rsid w:val="004E32B1"/>
    <w:pPr>
      <w:keepNext/>
      <w:widowControl/>
      <w:tabs>
        <w:tab w:val="right" w:pos="9638"/>
      </w:tabs>
      <w:outlineLvl w:val="2"/>
    </w:pPr>
    <w:rPr>
      <w:rFonts w:ascii="Arial" w:hAnsi="Arial" w:cs="Arial"/>
      <w:b/>
      <w:bCs/>
    </w:rPr>
  </w:style>
  <w:style w:type="paragraph" w:styleId="Heading4">
    <w:name w:val="heading 4"/>
    <w:basedOn w:val="Normal"/>
    <w:next w:val="Normal"/>
    <w:link w:val="Heading4Char"/>
    <w:uiPriority w:val="99"/>
    <w:qFormat/>
    <w:rsid w:val="004E32B1"/>
    <w:pPr>
      <w:keepNext/>
      <w:widowControl/>
      <w:spacing w:before="240" w:after="60"/>
      <w:outlineLvl w:val="3"/>
    </w:pPr>
    <w:rPr>
      <w:rFonts w:ascii="Arial" w:hAnsi="Arial" w:cs="Arial"/>
      <w:b/>
      <w:bCs/>
      <w:lang w:val="da-DK"/>
    </w:rPr>
  </w:style>
  <w:style w:type="paragraph" w:styleId="Heading5">
    <w:name w:val="heading 5"/>
    <w:basedOn w:val="Normal"/>
    <w:next w:val="Normal"/>
    <w:link w:val="Heading5Char"/>
    <w:uiPriority w:val="99"/>
    <w:qFormat/>
    <w:rsid w:val="004E32B1"/>
    <w:pPr>
      <w:keepNext/>
      <w:widowControl/>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E32B1"/>
    <w:rPr>
      <w:rFonts w:ascii="Cambria" w:eastAsia="Times New Roman" w:hAnsi="Cambria" w:cs="Times New Roman"/>
      <w:b/>
      <w:bCs/>
      <w:kern w:val="32"/>
      <w:sz w:val="32"/>
      <w:szCs w:val="32"/>
      <w:lang w:eastAsia="en-US"/>
    </w:rPr>
  </w:style>
  <w:style w:type="character" w:customStyle="1" w:styleId="Heading2Char">
    <w:name w:val="Heading 2 Char"/>
    <w:link w:val="Heading2"/>
    <w:uiPriority w:val="9"/>
    <w:semiHidden/>
    <w:rsid w:val="004E32B1"/>
    <w:rPr>
      <w:rFonts w:ascii="Cambria" w:eastAsia="Times New Roman" w:hAnsi="Cambria" w:cs="Times New Roman"/>
      <w:b/>
      <w:bCs/>
      <w:i/>
      <w:iCs/>
      <w:sz w:val="28"/>
      <w:szCs w:val="28"/>
      <w:lang w:eastAsia="en-US"/>
    </w:rPr>
  </w:style>
  <w:style w:type="character" w:customStyle="1" w:styleId="Heading3Char">
    <w:name w:val="Heading 3 Char"/>
    <w:link w:val="Heading3"/>
    <w:uiPriority w:val="9"/>
    <w:semiHidden/>
    <w:rsid w:val="004E32B1"/>
    <w:rPr>
      <w:rFonts w:ascii="Cambria" w:eastAsia="Times New Roman" w:hAnsi="Cambria" w:cs="Times New Roman"/>
      <w:b/>
      <w:bCs/>
      <w:sz w:val="26"/>
      <w:szCs w:val="26"/>
      <w:lang w:eastAsia="en-US"/>
    </w:rPr>
  </w:style>
  <w:style w:type="character" w:customStyle="1" w:styleId="Heading4Char">
    <w:name w:val="Heading 4 Char"/>
    <w:link w:val="Heading4"/>
    <w:uiPriority w:val="9"/>
    <w:semiHidden/>
    <w:rsid w:val="004E32B1"/>
    <w:rPr>
      <w:rFonts w:ascii="Calibri" w:eastAsia="Times New Roman" w:hAnsi="Calibri" w:cs="Times New Roman"/>
      <w:b/>
      <w:bCs/>
      <w:sz w:val="28"/>
      <w:szCs w:val="28"/>
      <w:lang w:eastAsia="en-US"/>
    </w:rPr>
  </w:style>
  <w:style w:type="character" w:customStyle="1" w:styleId="Heading5Char">
    <w:name w:val="Heading 5 Char"/>
    <w:link w:val="Heading5"/>
    <w:uiPriority w:val="9"/>
    <w:semiHidden/>
    <w:rsid w:val="004E32B1"/>
    <w:rPr>
      <w:rFonts w:ascii="Calibri" w:eastAsia="Times New Roman" w:hAnsi="Calibri" w:cs="Times New Roman"/>
      <w:b/>
      <w:bCs/>
      <w:i/>
      <w:iCs/>
      <w:sz w:val="26"/>
      <w:szCs w:val="26"/>
      <w:lang w:eastAsia="en-US"/>
    </w:rPr>
  </w:style>
  <w:style w:type="paragraph" w:styleId="DocumentMap">
    <w:name w:val="Document Map"/>
    <w:basedOn w:val="Normal"/>
    <w:link w:val="DocumentMapChar"/>
    <w:uiPriority w:val="99"/>
    <w:semiHidden/>
    <w:rsid w:val="004E32B1"/>
    <w:pPr>
      <w:shd w:val="clear" w:color="auto" w:fill="000080"/>
    </w:pPr>
    <w:rPr>
      <w:rFonts w:ascii="Tahoma" w:hAnsi="Tahoma" w:cs="Tahoma"/>
    </w:rPr>
  </w:style>
  <w:style w:type="character" w:customStyle="1" w:styleId="DocumentMapChar">
    <w:name w:val="Document Map Char"/>
    <w:link w:val="DocumentMap"/>
    <w:uiPriority w:val="99"/>
    <w:semiHidden/>
    <w:rsid w:val="004E32B1"/>
    <w:rPr>
      <w:rFonts w:ascii="Tahoma" w:hAnsi="Tahoma" w:cs="Tahoma"/>
      <w:sz w:val="16"/>
      <w:szCs w:val="16"/>
      <w:lang w:eastAsia="en-US"/>
    </w:rPr>
  </w:style>
  <w:style w:type="paragraph" w:styleId="BodyTextIndent2">
    <w:name w:val="Body Text Indent 2"/>
    <w:basedOn w:val="Normal"/>
    <w:link w:val="BodyTextIndent2Char"/>
    <w:uiPriority w:val="99"/>
    <w:rsid w:val="004E32B1"/>
    <w:pPr>
      <w:widowControl/>
      <w:tabs>
        <w:tab w:val="left" w:pos="720"/>
        <w:tab w:val="left" w:pos="1080"/>
        <w:tab w:val="left" w:pos="1620"/>
        <w:tab w:val="left" w:pos="1980"/>
        <w:tab w:val="left" w:pos="2340"/>
      </w:tabs>
      <w:ind w:left="1980"/>
    </w:pPr>
    <w:rPr>
      <w:sz w:val="20"/>
      <w:szCs w:val="20"/>
    </w:rPr>
  </w:style>
  <w:style w:type="character" w:customStyle="1" w:styleId="BodyTextIndent2Char">
    <w:name w:val="Body Text Indent 2 Char"/>
    <w:link w:val="BodyTextIndent2"/>
    <w:uiPriority w:val="99"/>
    <w:semiHidden/>
    <w:rsid w:val="004E32B1"/>
    <w:rPr>
      <w:sz w:val="24"/>
      <w:szCs w:val="24"/>
      <w:lang w:eastAsia="en-US"/>
    </w:rPr>
  </w:style>
  <w:style w:type="paragraph" w:customStyle="1" w:styleId="WP">
    <w:name w:val="WP"/>
    <w:basedOn w:val="Normal"/>
    <w:rsid w:val="004E32B1"/>
    <w:pPr>
      <w:widowControl/>
      <w:overflowPunct w:val="0"/>
      <w:adjustRightInd w:val="0"/>
      <w:jc w:val="both"/>
      <w:textAlignment w:val="baseline"/>
    </w:pPr>
    <w:rPr>
      <w:rFonts w:ascii="Arial" w:hAnsi="Arial" w:cs="Arial"/>
      <w:sz w:val="20"/>
      <w:szCs w:val="20"/>
    </w:rPr>
  </w:style>
  <w:style w:type="character" w:styleId="Hyperlink">
    <w:name w:val="Hyperlink"/>
    <w:uiPriority w:val="99"/>
    <w:rsid w:val="00727523"/>
    <w:rPr>
      <w:color w:val="0000FF"/>
      <w:u w:val="single"/>
    </w:rPr>
  </w:style>
  <w:style w:type="table" w:styleId="TableGrid">
    <w:name w:val="Table Grid"/>
    <w:basedOn w:val="TableNormal"/>
    <w:uiPriority w:val="99"/>
    <w:rsid w:val="002372AB"/>
    <w:pPr>
      <w:autoSpaceDE w:val="0"/>
      <w:autoSpaceDN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List"/>
    <w:uiPriority w:val="99"/>
    <w:rsid w:val="00283CA1"/>
    <w:pPr>
      <w:widowControl/>
      <w:overflowPunct w:val="0"/>
      <w:adjustRightInd w:val="0"/>
      <w:spacing w:after="180"/>
      <w:ind w:left="568" w:hanging="284"/>
      <w:contextualSpacing w:val="0"/>
      <w:textAlignment w:val="baseline"/>
    </w:pPr>
    <w:rPr>
      <w:rFonts w:eastAsia="SimSun"/>
      <w:sz w:val="20"/>
      <w:szCs w:val="20"/>
      <w:lang w:eastAsia="ja-JP"/>
    </w:rPr>
  </w:style>
  <w:style w:type="paragraph" w:styleId="List">
    <w:name w:val="List"/>
    <w:basedOn w:val="Normal"/>
    <w:uiPriority w:val="99"/>
    <w:semiHidden/>
    <w:unhideWhenUsed/>
    <w:rsid w:val="00283CA1"/>
    <w:pPr>
      <w:ind w:left="283" w:hanging="283"/>
      <w:contextualSpacing/>
    </w:pPr>
  </w:style>
  <w:style w:type="paragraph" w:styleId="BalloonText">
    <w:name w:val="Balloon Text"/>
    <w:basedOn w:val="Normal"/>
    <w:link w:val="BalloonTextChar"/>
    <w:uiPriority w:val="99"/>
    <w:semiHidden/>
    <w:unhideWhenUsed/>
    <w:rsid w:val="00E40602"/>
    <w:rPr>
      <w:rFonts w:ascii="Tahoma" w:hAnsi="Tahoma" w:cs="Tahoma"/>
      <w:sz w:val="16"/>
      <w:szCs w:val="16"/>
    </w:rPr>
  </w:style>
  <w:style w:type="character" w:customStyle="1" w:styleId="BalloonTextChar">
    <w:name w:val="Balloon Text Char"/>
    <w:link w:val="BalloonText"/>
    <w:uiPriority w:val="99"/>
    <w:semiHidden/>
    <w:rsid w:val="00E4060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268707399">
      <w:bodyDiv w:val="1"/>
      <w:marLeft w:val="0"/>
      <w:marRight w:val="0"/>
      <w:marTop w:val="0"/>
      <w:marBottom w:val="0"/>
      <w:divBdr>
        <w:top w:val="none" w:sz="0" w:space="0" w:color="auto"/>
        <w:left w:val="none" w:sz="0" w:space="0" w:color="auto"/>
        <w:bottom w:val="none" w:sz="0" w:space="0" w:color="auto"/>
        <w:right w:val="none" w:sz="0" w:space="0" w:color="auto"/>
      </w:divBdr>
    </w:div>
    <w:div w:id="709572030">
      <w:bodyDiv w:val="1"/>
      <w:marLeft w:val="0"/>
      <w:marRight w:val="0"/>
      <w:marTop w:val="0"/>
      <w:marBottom w:val="0"/>
      <w:divBdr>
        <w:top w:val="none" w:sz="0" w:space="0" w:color="auto"/>
        <w:left w:val="none" w:sz="0" w:space="0" w:color="auto"/>
        <w:bottom w:val="none" w:sz="0" w:space="0" w:color="auto"/>
        <w:right w:val="none" w:sz="0" w:space="0" w:color="auto"/>
      </w:divBdr>
    </w:div>
    <w:div w:id="851188689">
      <w:bodyDiv w:val="1"/>
      <w:marLeft w:val="0"/>
      <w:marRight w:val="0"/>
      <w:marTop w:val="0"/>
      <w:marBottom w:val="0"/>
      <w:divBdr>
        <w:top w:val="none" w:sz="0" w:space="0" w:color="auto"/>
        <w:left w:val="none" w:sz="0" w:space="0" w:color="auto"/>
        <w:bottom w:val="none" w:sz="0" w:space="0" w:color="auto"/>
        <w:right w:val="none" w:sz="0" w:space="0" w:color="auto"/>
      </w:divBdr>
    </w:div>
    <w:div w:id="95829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tsi.org/WebSite/document/Legal/IPRforms.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1613</Characters>
  <Application>Microsoft Office Word</Application>
  <DocSecurity>0</DocSecurity>
  <Lines>13</Lines>
  <Paragraphs>3</Paragraphs>
  <ScaleCrop>false</ScaleCrop>
  <Company>ETSI</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GERAN WG1</dc:title>
  <dc:creator>olof.liberg@ericsson.com</dc:creator>
  <cp:lastModifiedBy>usai</cp:lastModifiedBy>
  <cp:revision>2</cp:revision>
  <cp:lastPrinted>2002-01-15T07:57:00Z</cp:lastPrinted>
  <dcterms:created xsi:type="dcterms:W3CDTF">2016-04-08T10:21:00Z</dcterms:created>
  <dcterms:modified xsi:type="dcterms:W3CDTF">2016-04-08T10:21:00Z</dcterms:modified>
</cp:coreProperties>
</file>